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3A" w:rsidRDefault="00E8303A" w:rsidP="00E8303A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bCs/>
          <w:sz w:val="32"/>
          <w:szCs w:val="32"/>
        </w:rPr>
        <w:t>2021年宜昌市(城区）普通高中学校志愿填报表</w:t>
      </w:r>
    </w:p>
    <w:tbl>
      <w:tblPr>
        <w:tblpPr w:leftFromText="180" w:rightFromText="180" w:vertAnchor="text" w:horzAnchor="page" w:tblpX="1351" w:tblpY="199"/>
        <w:tblW w:w="9468" w:type="dxa"/>
        <w:tblLayout w:type="fixed"/>
        <w:tblLook w:val="04A0" w:firstRow="1" w:lastRow="0" w:firstColumn="1" w:lastColumn="0" w:noHBand="0" w:noVBand="1"/>
      </w:tblPr>
      <w:tblGrid>
        <w:gridCol w:w="4208"/>
        <w:gridCol w:w="2563"/>
        <w:gridCol w:w="2697"/>
      </w:tblGrid>
      <w:tr w:rsidR="00E8303A" w:rsidTr="00E8303A">
        <w:trPr>
          <w:trHeight w:val="52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8303A" w:rsidRDefault="00E8303A" w:rsidP="00E8303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ind w:firstLineChars="50" w:firstLine="1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招生种类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ind w:firstLineChars="50" w:firstLine="12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招生区域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宜昌市人文艺术高中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（人文类自主招生）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宜昌市人文艺术高中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（艺术类自主招生）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宜昌市外国语高中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（自主招生）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宜昌市科技高中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（自主招生）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宜昌市夷陵中学 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（统招生）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宜昌市第一中学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（统招生）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宜昌市葛洲坝中学   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（统招生） 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宜昌市夷陵中学   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（分配生） 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宜昌市第一中学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（分配生）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宜昌市葛洲坝中学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（分配生）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宜昌市夷陵中学     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（中英班）    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宜昌市第一中学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（中新实验班）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宜昌市人文艺术高中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（统招生）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宜昌市外国语高中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（统招生）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宜昌市科技高中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（统招生）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（仅限城区考生）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东方学校（民办）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宜昌龙盘湖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国际学校（民办）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夷陵天问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国际学校（民办）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宜昌英杰学校（民办）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24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宜昌市长江中学（民办）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61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宜昌欧阳修学校（民办）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61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宜昌博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文国际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学校（民办）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（不限）</w:t>
            </w:r>
          </w:p>
        </w:tc>
      </w:tr>
      <w:tr w:rsidR="00E8303A" w:rsidTr="00E8303A">
        <w:trPr>
          <w:trHeight w:val="561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03A" w:rsidRDefault="00E8303A" w:rsidP="00E8303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城区范围：西陵区、伍家岗区、点军区、猇亭区、高新区</w:t>
            </w:r>
          </w:p>
        </w:tc>
      </w:tr>
    </w:tbl>
    <w:p w:rsidR="00E67845" w:rsidRPr="00E8303A" w:rsidRDefault="00E67845" w:rsidP="00E8303A">
      <w:pPr>
        <w:rPr>
          <w:rFonts w:hint="eastAsia"/>
        </w:rPr>
      </w:pPr>
    </w:p>
    <w:sectPr w:rsidR="00E67845" w:rsidRPr="00E8303A" w:rsidSect="00E830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3A"/>
    <w:rsid w:val="00E67845"/>
    <w:rsid w:val="00E8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2C584-DA1C-426E-A40F-BA35F9DE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2021-04-10T07:07:00Z</dcterms:created>
  <dcterms:modified xsi:type="dcterms:W3CDTF">2021-04-10T07:08:00Z</dcterms:modified>
</cp:coreProperties>
</file>